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6753" w14:textId="6B0C3AC1" w:rsidR="0019306A" w:rsidRDefault="00E46A96" w:rsidP="00B774F5">
      <w:pPr>
        <w:pStyle w:val="Default"/>
        <w:spacing w:line="276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52D575" wp14:editId="5EB87575">
            <wp:simplePos x="0" y="0"/>
            <wp:positionH relativeFrom="margin">
              <wp:posOffset>-53340</wp:posOffset>
            </wp:positionH>
            <wp:positionV relativeFrom="paragraph">
              <wp:posOffset>-427355</wp:posOffset>
            </wp:positionV>
            <wp:extent cx="824230" cy="746760"/>
            <wp:effectExtent l="0" t="0" r="0" b="0"/>
            <wp:wrapNone/>
            <wp:docPr id="10" name="Imagen 10" descr="Retrouvez ici les différents textes règlementaires relatifs au Coronavirus  pour le secteur travail, emploi et formation professionnelle. - IMFPA  Marti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rouvez ici les différents textes règlementaires relatifs au Coronavirus  pour le secteur travail, emploi et formation professionnelle. - IMFPA  Martiniq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8C3">
        <w:rPr>
          <w:b/>
          <w:noProof/>
          <w:color w:val="0099CC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413684AA" wp14:editId="2E5C55C4">
            <wp:simplePos x="0" y="0"/>
            <wp:positionH relativeFrom="column">
              <wp:posOffset>5183505</wp:posOffset>
            </wp:positionH>
            <wp:positionV relativeFrom="paragraph">
              <wp:posOffset>-198755</wp:posOffset>
            </wp:positionV>
            <wp:extent cx="935355" cy="402027"/>
            <wp:effectExtent l="0" t="0" r="0" b="0"/>
            <wp:wrapNone/>
            <wp:docPr id="30" name="Imagen 30" descr="J:\EXAMEN\ANNETTE MAXIME\CNE\Docs communication\logos\Logo FEI (ancien CIEP)\France_education_international.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EXAMEN\ANNETTE MAXIME\CNE\Docs communication\logos\Logo FEI (ancien CIEP)\France_education_international.a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40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32422" w14:textId="269D1907" w:rsidR="00F81DBF" w:rsidRPr="00BE6F2D" w:rsidRDefault="00F81DBF" w:rsidP="00B774F5">
      <w:pPr>
        <w:pStyle w:val="Default"/>
        <w:spacing w:line="276" w:lineRule="auto"/>
        <w:jc w:val="center"/>
        <w:rPr>
          <w:b/>
          <w:bCs/>
          <w:sz w:val="20"/>
          <w:szCs w:val="20"/>
          <w:lang w:val="es-ES"/>
        </w:rPr>
      </w:pPr>
      <w:r w:rsidRPr="00BE6F2D">
        <w:rPr>
          <w:b/>
          <w:bCs/>
          <w:lang w:val="es-ES"/>
        </w:rPr>
        <w:t>CERTIFICADO MÉDICO</w:t>
      </w:r>
    </w:p>
    <w:p w14:paraId="249FA32C" w14:textId="77777777" w:rsidR="00F308BD" w:rsidRPr="00404603" w:rsidRDefault="00F308BD" w:rsidP="00F308B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val="es-ES" w:eastAsia="fr-FR"/>
          <w14:ligatures w14:val="none"/>
        </w:rPr>
      </w:pPr>
    </w:p>
    <w:p w14:paraId="14D00EA8" w14:textId="3BFCC074" w:rsidR="00F308BD" w:rsidRPr="00187C7A" w:rsidRDefault="00F308BD" w:rsidP="006E5030">
      <w:pPr>
        <w:shd w:val="clear" w:color="auto" w:fill="E7E6E6" w:themeFill="background2"/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val="es-ES" w:eastAsia="fr-FR"/>
          <w14:ligatures w14:val="none"/>
        </w:rPr>
        <w:t>Información para el médico</w:t>
      </w:r>
      <w:r w:rsidR="002E5810" w:rsidRPr="00187C7A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val="es-ES" w:eastAsia="fr-FR"/>
          <w14:ligatures w14:val="none"/>
        </w:rPr>
        <w:t xml:space="preserve"> sobre </w:t>
      </w:r>
      <w:r w:rsidR="002E5810" w:rsidRPr="00187C7A">
        <w:rPr>
          <w:rFonts w:ascii="Arial" w:eastAsia="Times New Roman" w:hAnsi="Arial" w:cs="Arial"/>
          <w:color w:val="000000"/>
          <w:kern w:val="0"/>
          <w:sz w:val="16"/>
          <w:szCs w:val="16"/>
          <w:u w:val="single"/>
          <w:lang w:val="es-ES" w:eastAsia="fr-FR"/>
          <w14:ligatures w14:val="none"/>
        </w:rPr>
        <w:t>e</w:t>
      </w: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u w:val="single"/>
          <w:lang w:val="es-ES" w:eastAsia="fr-FR"/>
          <w14:ligatures w14:val="none"/>
        </w:rPr>
        <w:t>l Diploma de Estudios en Lengua Francesa (DELF) y el Diploma Avanzado de Lengua Francesa (DALF):</w:t>
      </w:r>
    </w:p>
    <w:p w14:paraId="0CCF039F" w14:textId="77777777" w:rsidR="00F308BD" w:rsidRPr="00187C7A" w:rsidRDefault="00F308BD" w:rsidP="006E5030">
      <w:pPr>
        <w:shd w:val="clear" w:color="auto" w:fill="E7E6E6" w:themeFill="background2"/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Las diferentes versiones del DELF-DALF constan de las siguientes 4 pruebas, cuya duración varía según el nivel del examen:</w:t>
      </w:r>
    </w:p>
    <w:p w14:paraId="7CCAB443" w14:textId="77777777" w:rsidR="00F308BD" w:rsidRPr="00187C7A" w:rsidRDefault="00F308BD" w:rsidP="006E5030">
      <w:pPr>
        <w:numPr>
          <w:ilvl w:val="0"/>
          <w:numId w:val="3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  <w:t>Comprensión oral: el candidato escucha documentos y responde a preguntas de opción múltiple o abiertas (20-30 min);</w:t>
      </w:r>
    </w:p>
    <w:p w14:paraId="077275D0" w14:textId="77777777" w:rsidR="00F308BD" w:rsidRPr="00187C7A" w:rsidRDefault="00F308BD" w:rsidP="006E5030">
      <w:pPr>
        <w:numPr>
          <w:ilvl w:val="0"/>
          <w:numId w:val="3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  <w:t>Comprensión escrita: el candidato lee documentos y responde a preguntas de opción múltiple o abiertas (30-50 min);</w:t>
      </w:r>
    </w:p>
    <w:p w14:paraId="4D1E6F9F" w14:textId="77777777" w:rsidR="00F308BD" w:rsidRPr="00187C7A" w:rsidRDefault="00F308BD" w:rsidP="006E5030">
      <w:pPr>
        <w:numPr>
          <w:ilvl w:val="0"/>
          <w:numId w:val="3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  <w:t>Producción escrita: el candidato redacta uno o más textos que pueden variar de 40 a 700 palabras (30 min-2h30);</w:t>
      </w:r>
    </w:p>
    <w:p w14:paraId="5C005130" w14:textId="29978EEA" w:rsidR="00F81DBF" w:rsidRPr="00187C7A" w:rsidRDefault="00F308BD" w:rsidP="006E5030">
      <w:pPr>
        <w:numPr>
          <w:ilvl w:val="0"/>
          <w:numId w:val="3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  <w:t>Producción oral: el candidato participa en una prueba oral individual con un jurado de 2 examinadores</w:t>
      </w:r>
      <w:r w:rsidRPr="00187C7A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vertAlign w:val="superscript"/>
          <w:lang w:val="es-ES" w:eastAsia="fr-FR"/>
          <w14:ligatures w14:val="none"/>
        </w:rPr>
        <w:t>1</w:t>
      </w:r>
      <w:r w:rsidRPr="00187C7A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  <w:t xml:space="preserve"> (5-30 min).</w:t>
      </w:r>
    </w:p>
    <w:p w14:paraId="139C33BC" w14:textId="77777777" w:rsidR="002437AB" w:rsidRPr="00404603" w:rsidRDefault="002437AB" w:rsidP="00850CEA">
      <w:pPr>
        <w:shd w:val="clear" w:color="auto" w:fill="FFFFFF"/>
        <w:spacing w:after="0" w:line="288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s-ES" w:eastAsia="fr-FR"/>
          <w14:ligatures w14:val="none"/>
        </w:rPr>
      </w:pPr>
    </w:p>
    <w:p w14:paraId="51AEEA64" w14:textId="30F8CDBE" w:rsidR="00F81DBF" w:rsidRPr="00F81DBF" w:rsidRDefault="00F81DBF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Yo, el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/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la abajo firmante, Dr.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/Dra.……………………………………………………………………………………….</w:t>
      </w:r>
    </w:p>
    <w:p w14:paraId="0DFF3AE2" w14:textId="77777777" w:rsidR="00F81DBF" w:rsidRDefault="00F81DBF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20A54F8E" w14:textId="77777777" w:rsidR="002B2B2A" w:rsidRDefault="00F81DBF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Certifico haber examinado </w:t>
      </w:r>
      <w:r w:rsidR="00BE6F2D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a D./Dña</w:t>
      </w:r>
      <w:r w:rsidR="002B2B2A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.</w:t>
      </w:r>
      <w:r w:rsidR="00BE6F2D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……………………………………………………...</w:t>
      </w:r>
      <w:r w:rsidR="002B2B2A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.....................................</w:t>
      </w:r>
      <w:r w:rsidR="002B2B2A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br/>
      </w:r>
    </w:p>
    <w:p w14:paraId="3E62D89E" w14:textId="1A5CDB86" w:rsidR="00F81DBF" w:rsidRPr="00F81DBF" w:rsidRDefault="00F81DBF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hoy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, día ……………………………………………………………………………………</w:t>
      </w:r>
      <w:r w:rsidR="00ED7550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………………………</w:t>
      </w:r>
      <w:proofErr w:type="gramStart"/>
      <w:r w:rsidR="00ED7550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…….</w:t>
      </w:r>
      <w:proofErr w:type="gramEnd"/>
      <w:r w:rsidR="00ED7550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.</w:t>
      </w:r>
    </w:p>
    <w:p w14:paraId="175F8435" w14:textId="77777777" w:rsidR="00F81DBF" w:rsidRDefault="00F81DBF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11CFA84" w14:textId="1382AE25" w:rsidR="00F81DBF" w:rsidRDefault="00F81DBF" w:rsidP="00B774F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Constat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o que él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/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ella presenta un estado de salud crónicamente deficiente o una discapacidad en el sentido del artículo L. 114 del código de acción social y familiar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*</w:t>
      </w:r>
    </w:p>
    <w:p w14:paraId="5B8A3A14" w14:textId="77777777" w:rsidR="00F81DBF" w:rsidRDefault="00F81DBF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058EED5" w14:textId="32DF1F6E" w:rsidR="00F81DBF" w:rsidRPr="003F6A15" w:rsidRDefault="00C20219" w:rsidP="00ED7550">
      <w:pPr>
        <w:shd w:val="clear" w:color="auto" w:fill="FFFFFF"/>
        <w:spacing w:after="120" w:line="276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Motivo de la adaptación</w:t>
      </w:r>
      <w:r w:rsidR="00055333" w:rsidRPr="003F6A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 xml:space="preserve"> </w:t>
      </w:r>
      <w:r w:rsidR="00055333" w:rsidRPr="003F6A1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s-ES" w:eastAsia="fr-FR"/>
          <w14:ligatures w14:val="none"/>
        </w:rPr>
        <w:t>(precise)</w:t>
      </w:r>
      <w:r w:rsidRPr="003F6A1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s-ES" w:eastAsia="fr-FR"/>
          <w14:ligatures w14:val="none"/>
        </w:rPr>
        <w:t>:</w:t>
      </w:r>
    </w:p>
    <w:p w14:paraId="30357069" w14:textId="1E761FAB" w:rsidR="00C20219" w:rsidRPr="003F6A15" w:rsidRDefault="00833F38" w:rsidP="009F3885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</w:tabs>
        <w:spacing w:after="60" w:line="276" w:lineRule="auto"/>
        <w:ind w:left="0" w:firstLine="0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Discapacidad motora</w:t>
      </w:r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: …………………………………………………………………………………………</w:t>
      </w:r>
    </w:p>
    <w:p w14:paraId="04F99278" w14:textId="1D8114B7" w:rsidR="00833F38" w:rsidRPr="003F6A15" w:rsidRDefault="007944AB" w:rsidP="009F3885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</w:tabs>
        <w:spacing w:after="60" w:line="276" w:lineRule="auto"/>
        <w:ind w:left="0" w:firstLine="0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Discapacidad visual</w:t>
      </w:r>
      <w:proofErr w:type="gramStart"/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:…</w:t>
      </w:r>
      <w:proofErr w:type="gramEnd"/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…………………………………………………………………………………………..</w:t>
      </w:r>
    </w:p>
    <w:p w14:paraId="7BFADD01" w14:textId="6FC7CF01" w:rsidR="007944AB" w:rsidRPr="003F6A15" w:rsidRDefault="007944AB" w:rsidP="009F3885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</w:tabs>
        <w:spacing w:after="60" w:line="276" w:lineRule="auto"/>
        <w:ind w:left="0" w:firstLine="0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Discapacidad auditiva</w:t>
      </w:r>
      <w:proofErr w:type="gramStart"/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:…</w:t>
      </w:r>
      <w:proofErr w:type="gramEnd"/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………………………………………………………………………………………</w:t>
      </w:r>
    </w:p>
    <w:p w14:paraId="31427846" w14:textId="06B3B3BD" w:rsidR="007944AB" w:rsidRPr="003F6A15" w:rsidRDefault="004C6EC1" w:rsidP="009F3885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</w:tabs>
        <w:spacing w:after="60" w:line="276" w:lineRule="auto"/>
        <w:ind w:left="0" w:firstLine="0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Discapacidad </w:t>
      </w:r>
      <w:proofErr w:type="gramStart"/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cognitiva</w:t>
      </w:r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:…</w:t>
      </w:r>
      <w:proofErr w:type="gramEnd"/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………………………………………………………………………………………</w:t>
      </w:r>
    </w:p>
    <w:p w14:paraId="46449B92" w14:textId="1B1E93E5" w:rsidR="004C6EC1" w:rsidRPr="003F6A15" w:rsidRDefault="009F3BD9" w:rsidP="009F3885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</w:tabs>
        <w:spacing w:after="60" w:line="276" w:lineRule="auto"/>
        <w:ind w:left="0" w:firstLine="0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Trastorno del aprendizaje (dislexia, d</w:t>
      </w:r>
      <w:r w:rsidR="00210631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isgrafia, disortografía…</w:t>
      </w:r>
      <w:proofErr w:type="gramStart"/>
      <w:r w:rsidR="00210631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)</w:t>
      </w:r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:…</w:t>
      </w:r>
      <w:proofErr w:type="gramEnd"/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…………………………………………</w:t>
      </w:r>
    </w:p>
    <w:p w14:paraId="722A7C32" w14:textId="5D82D1FF" w:rsidR="00210631" w:rsidRPr="003F6A15" w:rsidRDefault="00BC5F02" w:rsidP="009F3885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</w:tabs>
        <w:spacing w:after="60" w:line="276" w:lineRule="auto"/>
        <w:ind w:left="0" w:firstLine="0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Otros:</w:t>
      </w:r>
      <w:r w:rsidR="008C39B9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……………………………………………………………………………………………………………...</w:t>
      </w:r>
    </w:p>
    <w:p w14:paraId="19C482B5" w14:textId="77777777" w:rsidR="00F81DBF" w:rsidRDefault="00F81DBF" w:rsidP="00B774F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A37EDBC" w14:textId="254B8BAD" w:rsidR="00F81DBF" w:rsidRDefault="00F81DBF" w:rsidP="00B774F5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solicito que él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/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ella pueda beneficiarse de adaptaciones en las pruebas para la realización de una evaluación lingüística de francés y recomiendo las siguientes adaptaciones, según las indicaciones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indicadas </w:t>
      </w:r>
      <w:r w:rsidR="00E63C6E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siguientes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:</w:t>
      </w:r>
    </w:p>
    <w:p w14:paraId="69DDC13E" w14:textId="77777777" w:rsidR="00983CE7" w:rsidRPr="00187C7A" w:rsidRDefault="00983CE7" w:rsidP="00187C7A">
      <w:pPr>
        <w:shd w:val="clear" w:color="auto" w:fill="E7E6E6" w:themeFill="background2"/>
        <w:tabs>
          <w:tab w:val="left" w:pos="284"/>
        </w:tabs>
        <w:spacing w:after="0" w:line="288" w:lineRule="auto"/>
        <w:rPr>
          <w:rFonts w:ascii="Arial" w:eastAsia="Times New Roman" w:hAnsi="Arial" w:cs="Arial"/>
          <w:color w:val="000000"/>
          <w:kern w:val="0"/>
          <w:sz w:val="16"/>
          <w:szCs w:val="16"/>
          <w:u w:val="single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u w:val="single"/>
          <w:lang w:val="es-ES" w:eastAsia="fr-FR"/>
          <w14:ligatures w14:val="none"/>
        </w:rPr>
        <w:t>Posibilidades de adaptación de las pruebas</w:t>
      </w:r>
    </w:p>
    <w:p w14:paraId="7B4B49AD" w14:textId="77777777" w:rsidR="00983CE7" w:rsidRPr="00187C7A" w:rsidRDefault="00983CE7" w:rsidP="00187C7A">
      <w:pPr>
        <w:shd w:val="clear" w:color="auto" w:fill="E7E6E6" w:themeFill="background2"/>
        <w:tabs>
          <w:tab w:val="left" w:pos="284"/>
        </w:tabs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Los candidatos con discapacidad o con un estado de salud crónicamente deficiente pueden, cuando su estado de salud o discapacidad lo permita, beneficiarse de adaptaciones como las descritas a continuación:</w:t>
      </w:r>
    </w:p>
    <w:p w14:paraId="1256701B" w14:textId="77777777" w:rsidR="00983CE7" w:rsidRPr="00187C7A" w:rsidRDefault="00983CE7" w:rsidP="00187C7A">
      <w:pPr>
        <w:numPr>
          <w:ilvl w:val="0"/>
          <w:numId w:val="4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Para discapacidades visuales parciales o totales: versiones ampliadas del tema, libros en braille, tiempo adicional, herramientas técnicas (lupa, iluminación reforzada, ordenador personal con desactivación de correctores automáticos, etc.);</w:t>
      </w:r>
    </w:p>
    <w:p w14:paraId="191771D6" w14:textId="77777777" w:rsidR="00983CE7" w:rsidRPr="00187C7A" w:rsidRDefault="00983CE7" w:rsidP="00187C7A">
      <w:pPr>
        <w:numPr>
          <w:ilvl w:val="0"/>
          <w:numId w:val="4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Para discapacidades auditivas parciales o totales: realización de la prueba con volumen amplificado, tiempo adicional, herramientas técnicas (prótesis auditivas, auriculares, etc.), recurso a la lectura labial cuando el candidato puede expresarse oralmente;</w:t>
      </w:r>
    </w:p>
    <w:p w14:paraId="3376D0CC" w14:textId="77777777" w:rsidR="00983CE7" w:rsidRPr="00187C7A" w:rsidRDefault="00983CE7" w:rsidP="00187C7A">
      <w:pPr>
        <w:numPr>
          <w:ilvl w:val="0"/>
          <w:numId w:val="4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Para discapacidades motoras o cognitivas: tiempo adicional, herramientas técnicas (herramientas informáticas con desactivación de correctores automáticos, etc.);</w:t>
      </w:r>
    </w:p>
    <w:p w14:paraId="44436DF2" w14:textId="54DBD6B1" w:rsidR="00983CE7" w:rsidRPr="00187C7A" w:rsidRDefault="00983CE7" w:rsidP="00187C7A">
      <w:pPr>
        <w:numPr>
          <w:ilvl w:val="0"/>
          <w:numId w:val="4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Ayuda humana: instalación en una sala específica, lectura de las instrucciones en voz alta, transcripción de las respuestas del candidato, pausa del lector de audio, etc.).</w:t>
      </w:r>
    </w:p>
    <w:p w14:paraId="5B32DE82" w14:textId="77777777" w:rsidR="007D56F0" w:rsidRDefault="007D56F0" w:rsidP="004046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F0175A4" w14:textId="3381F3A7" w:rsidR="007D56F0" w:rsidRPr="007374F2" w:rsidRDefault="007374F2" w:rsidP="00B774F5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C421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Adaptaciones r</w:t>
      </w:r>
      <w:r w:rsidR="007D56F0" w:rsidRPr="00C421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ecomenda</w:t>
      </w:r>
      <w:r w:rsidRPr="00C421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das</w:t>
      </w:r>
      <w:r w:rsidR="007D56F0" w:rsidRPr="00C421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 xml:space="preserve"> </w:t>
      </w:r>
      <w:r w:rsidRPr="00C421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por el</w:t>
      </w:r>
      <w:r w:rsidR="007D56F0" w:rsidRPr="00C421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 xml:space="preserve"> médico:</w:t>
      </w:r>
    </w:p>
    <w:p w14:paraId="329E7A04" w14:textId="49695341" w:rsidR="00F81DBF" w:rsidRDefault="00F81DBF" w:rsidP="006931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6086741C" w14:textId="75AB5859" w:rsidR="00F81DBF" w:rsidRDefault="00F81DBF" w:rsidP="006931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80759D3" w14:textId="77777777" w:rsidR="009F3885" w:rsidRDefault="009F3885" w:rsidP="006931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0230394" w14:textId="77777777" w:rsidR="007D56F0" w:rsidRDefault="007D56F0" w:rsidP="006931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78096D9" w14:textId="77777777" w:rsidR="009F3885" w:rsidRDefault="009F3885" w:rsidP="006931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62186D00" w14:textId="715872E1" w:rsidR="00F81DBF" w:rsidRDefault="00F81DBF" w:rsidP="00B774F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lastRenderedPageBreak/>
        <w:t>y/o</w:t>
      </w:r>
    </w:p>
    <w:p w14:paraId="380D8FC5" w14:textId="77777777" w:rsidR="00F81DBF" w:rsidRPr="00F81DBF" w:rsidRDefault="00F81DBF" w:rsidP="00B774F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1EA802F7" w14:textId="3A241A5C" w:rsidR="00F81DBF" w:rsidRDefault="00F81DBF" w:rsidP="005807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o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bservo que su estado de salud o discapacidad requiere la </w:t>
      </w:r>
      <w:r w:rsidRPr="007374F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dispensa de una (o varias) prueba(s)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de la </w:t>
      </w:r>
      <w:proofErr w:type="gramStart"/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evaluación</w:t>
      </w:r>
      <w:r w:rsidR="007374F2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</w:t>
      </w:r>
      <w:r w:rsidR="009D657B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.</w:t>
      </w:r>
      <w:proofErr w:type="gramEnd"/>
    </w:p>
    <w:p w14:paraId="68749B25" w14:textId="77777777" w:rsidR="000E6694" w:rsidRDefault="000E6694" w:rsidP="005807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879B1D1" w14:textId="595FF353" w:rsidR="009D657B" w:rsidRPr="000E6694" w:rsidRDefault="009D657B" w:rsidP="000E6694">
      <w:pPr>
        <w:shd w:val="clear" w:color="auto" w:fill="E7E6E6" w:themeFill="background2"/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0E6694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 xml:space="preserve">Cuando se necesitan adaptaciones distintas a las mencionadas anteriormente debido al estado de salud crónicamente deficiente o discapacidad de los candidatos, o cuando su estado de salud o discapacidad hace imposible la evaluación lingüística, </w:t>
      </w:r>
      <w:r w:rsidRPr="000E6694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val="es-ES" w:eastAsia="fr-FR"/>
          <w14:ligatures w14:val="none"/>
        </w:rPr>
        <w:t>los candidatos pueden quedar exentos de una o varias pruebas</w:t>
      </w:r>
      <w:r w:rsidR="002E6121" w:rsidRPr="000E6694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.</w:t>
      </w:r>
      <w:r w:rsidR="007045D2" w:rsidRPr="000E6694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 xml:space="preserve"> </w:t>
      </w:r>
      <w:r w:rsidR="007045D2" w:rsidRPr="009601AF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 xml:space="preserve">Una mención </w:t>
      </w:r>
      <w:r w:rsidR="0038125C" w:rsidRPr="009601AF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específica</w:t>
      </w:r>
      <w:r w:rsidR="004A3B4D" w:rsidRPr="009601AF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 xml:space="preserve"> de dispensa</w:t>
      </w:r>
      <w:r w:rsidR="0038125C" w:rsidRPr="009601AF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 xml:space="preserve"> aparecerá en el diploma</w:t>
      </w:r>
      <w:r w:rsidR="002210B2" w:rsidRPr="009601AF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.</w:t>
      </w:r>
      <w:r w:rsidRPr="000E6694">
        <w:rPr>
          <w:rFonts w:ascii="Arial" w:eastAsia="Times New Roman" w:hAnsi="Arial" w:cs="Arial"/>
          <w:vanish/>
          <w:kern w:val="0"/>
          <w:sz w:val="16"/>
          <w:szCs w:val="16"/>
          <w:lang w:val="es-ES" w:eastAsia="fr-FR"/>
          <w14:ligatures w14:val="none"/>
        </w:rPr>
        <w:t>Haut du formulaire</w:t>
      </w:r>
    </w:p>
    <w:p w14:paraId="1B55094E" w14:textId="77777777" w:rsidR="00BD2B9C" w:rsidRDefault="00BD2B9C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4723FCC6" w14:textId="5F39862F" w:rsidR="009D657B" w:rsidRDefault="00F50502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9601A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El candidato </w:t>
      </w:r>
      <w:r w:rsidRPr="009601A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no p</w:t>
      </w:r>
      <w:r w:rsidR="007374F2" w:rsidRPr="009601A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 xml:space="preserve">uede </w:t>
      </w:r>
      <w:r w:rsidRPr="009601A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realizar</w:t>
      </w:r>
      <w:r w:rsidR="00BD2B9C" w:rsidRPr="009601A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la parte </w:t>
      </w:r>
      <w:proofErr w:type="gramStart"/>
      <w:r w:rsidR="00BD2B9C" w:rsidRPr="009601A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de :</w:t>
      </w:r>
      <w:proofErr w:type="gramEnd"/>
    </w:p>
    <w:p w14:paraId="61B67775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2F77A303" w14:textId="18ACADB8" w:rsidR="00E46A96" w:rsidRDefault="00E46A96" w:rsidP="008C074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Comprensión oral</w:t>
      </w:r>
    </w:p>
    <w:p w14:paraId="34765EF7" w14:textId="647C1B27" w:rsidR="00E46A96" w:rsidRDefault="00E46A96" w:rsidP="008C074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Comprensión escrita</w:t>
      </w:r>
    </w:p>
    <w:p w14:paraId="3C25E992" w14:textId="65726F8E" w:rsidR="00E46A96" w:rsidRDefault="00E46A96" w:rsidP="008C074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Producción escrita</w:t>
      </w:r>
    </w:p>
    <w:p w14:paraId="157E5697" w14:textId="7E7F8560" w:rsidR="00E46A96" w:rsidRDefault="00E46A96" w:rsidP="008C0743">
      <w:pPr>
        <w:shd w:val="clear" w:color="auto" w:fill="FFFFFF"/>
        <w:spacing w:after="0" w:line="276" w:lineRule="auto"/>
        <w:ind w:left="-142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Producción oral</w:t>
      </w:r>
    </w:p>
    <w:p w14:paraId="2F5B18DB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829A4D2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4789D41" w14:textId="7799641E" w:rsidR="00E46A96" w:rsidRPr="00F81DBF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Hecho en …………………….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  <w:t>A ……………… / ………</w:t>
      </w:r>
      <w:r w:rsidR="002B4C7B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. / …………..</w:t>
      </w:r>
    </w:p>
    <w:p w14:paraId="2E868404" w14:textId="6B637D43" w:rsidR="00F81DBF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 </w:t>
      </w:r>
    </w:p>
    <w:p w14:paraId="22F9545B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1C050D20" w14:textId="2FA9F35E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Sello y firma del médico</w:t>
      </w:r>
    </w:p>
    <w:p w14:paraId="5EE2832B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46D82EC5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0865A5B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4BEB4BD" w14:textId="77777777" w:rsidR="00846CDE" w:rsidRDefault="00846CDE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7CBDE32" w14:textId="77777777" w:rsidR="00846CDE" w:rsidRDefault="00846CDE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3C2EC9A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0B2074E" w14:textId="77777777" w:rsidR="00E32B47" w:rsidRPr="00F81DBF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9834F76" w14:textId="77777777" w:rsidR="00F81DBF" w:rsidRPr="00E46A96" w:rsidRDefault="00F81DBF" w:rsidP="00B774F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Este certificado se redacta a solicitud del paciente y se entrega en mano.</w:t>
      </w:r>
    </w:p>
    <w:p w14:paraId="343C5516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471B24B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C595891" w14:textId="77777777" w:rsidR="008C39B9" w:rsidRDefault="008C39B9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41540775" w14:textId="77777777" w:rsidR="008C39B9" w:rsidRDefault="008C39B9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3476C7E" w14:textId="77777777" w:rsidR="008C39B9" w:rsidRDefault="008C39B9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430EB15E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37D32A3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138D563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A7B4DE3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614B8FF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EF11668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2401AA51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CCBD96B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24236872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22D210D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6696258" w14:textId="77777777" w:rsidR="008C39B9" w:rsidRDefault="008C39B9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1AC33EBD" w14:textId="77777777" w:rsidR="008C39B9" w:rsidRPr="00F81DBF" w:rsidRDefault="008C39B9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D8C630B" w14:textId="09D88F99" w:rsidR="00F81DBF" w:rsidRPr="00F81DBF" w:rsidRDefault="00E46A96" w:rsidP="00B774F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s-ES" w:eastAsia="fr-FR"/>
          <w14:ligatures w14:val="none"/>
        </w:rPr>
        <w:t>*</w:t>
      </w:r>
      <w:r w:rsidR="00F81DBF" w:rsidRPr="00F81DB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s-ES" w:eastAsia="fr-FR"/>
          <w14:ligatures w14:val="none"/>
        </w:rPr>
        <w:t>Artículo L.114 del código de acción social y familiar: "Constituye una discapacidad, en el sentido de esta ley, cualquier limitación de actividad o restricción de participación en la vida social sufrida en su entorno por una persona</w:t>
      </w:r>
      <w:r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s-ES" w:eastAsia="fr-FR"/>
          <w14:ligatures w14:val="none"/>
        </w:rPr>
        <w:t>,</w:t>
      </w:r>
      <w:r w:rsidR="00F81DBF" w:rsidRPr="00F81DB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s-ES" w:eastAsia="fr-FR"/>
          <w14:ligatures w14:val="none"/>
        </w:rPr>
        <w:t xml:space="preserve"> debido a una alteración sustancial, duradera o permanente de una o varias funciones físicas, sensoriales, mentales, cognitivas o psíquicas, o de una discapacidad múltiple o de un trastorno de salud incapacitante."</w:t>
      </w:r>
    </w:p>
    <w:p w14:paraId="5AF9C8B3" w14:textId="77777777" w:rsidR="00C841E7" w:rsidRDefault="00C841E7" w:rsidP="00B774F5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6F40E824" w14:textId="6716601E" w:rsidR="00C841E7" w:rsidRPr="00C841E7" w:rsidRDefault="00C841E7" w:rsidP="00B774F5">
      <w:pPr>
        <w:pStyle w:val="Prrafodelista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</w:pPr>
    </w:p>
    <w:p w14:paraId="7116CC00" w14:textId="4C9C8F95" w:rsidR="00F81DBF" w:rsidRPr="00C841E7" w:rsidRDefault="00C841E7" w:rsidP="00B774F5">
      <w:pPr>
        <w:pStyle w:val="Default"/>
        <w:spacing w:line="276" w:lineRule="auto"/>
        <w:rPr>
          <w:sz w:val="18"/>
          <w:szCs w:val="18"/>
          <w:lang w:val="es-ES"/>
        </w:rPr>
      </w:pPr>
      <w:r w:rsidRPr="00C841E7">
        <w:rPr>
          <w:sz w:val="18"/>
          <w:szCs w:val="18"/>
          <w:vertAlign w:val="superscript"/>
          <w:lang w:val="es-ES"/>
        </w:rPr>
        <w:t>1.</w:t>
      </w:r>
      <w:r w:rsidRPr="00C841E7">
        <w:rPr>
          <w:sz w:val="18"/>
          <w:szCs w:val="18"/>
          <w:lang w:val="es-ES"/>
        </w:rPr>
        <w:t xml:space="preserve"> Sin perjuicio de los procedimientos que rigen la realización de un examen de idioma</w:t>
      </w:r>
    </w:p>
    <w:sectPr w:rsidR="00F81DBF" w:rsidRPr="00C841E7" w:rsidSect="002B4C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A4E15" w14:textId="77777777" w:rsidR="003D75DF" w:rsidRDefault="003D75DF" w:rsidP="002B4C7B">
      <w:pPr>
        <w:spacing w:after="0" w:line="240" w:lineRule="auto"/>
      </w:pPr>
      <w:r>
        <w:separator/>
      </w:r>
    </w:p>
  </w:endnote>
  <w:endnote w:type="continuationSeparator" w:id="0">
    <w:p w14:paraId="4A461A17" w14:textId="77777777" w:rsidR="003D75DF" w:rsidRDefault="003D75DF" w:rsidP="002B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95DD0" w14:textId="77777777" w:rsidR="0032278D" w:rsidRDefault="003227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125EB" w14:textId="425D492C" w:rsidR="002B4C7B" w:rsidRPr="008324B8" w:rsidRDefault="002B4C7B">
    <w:pPr>
      <w:pStyle w:val="Piedepgina"/>
      <w:rPr>
        <w:rFonts w:ascii="Arial" w:hAnsi="Arial" w:cs="Arial"/>
        <w:noProof/>
      </w:rPr>
    </w:pPr>
    <w:r w:rsidRPr="002B4C7B">
      <w:rPr>
        <w:sz w:val="18"/>
        <w:szCs w:val="18"/>
      </w:rPr>
      <w:tab/>
    </w:r>
    <w:r w:rsidRPr="002B4C7B">
      <w:rPr>
        <w:sz w:val="18"/>
        <w:szCs w:val="18"/>
      </w:rPr>
      <w:tab/>
    </w:r>
    <w:hyperlink r:id="rId1" w:tgtFrame="_blank" w:history="1">
      <w:r w:rsidR="0064745A" w:rsidRPr="0064745A">
        <w:rPr>
          <w:rStyle w:val="Hipervnculo"/>
          <w:sz w:val="18"/>
          <w:szCs w:val="18"/>
        </w:rPr>
        <w:t>delf-dalf@clm.ugr.es</w:t>
      </w:r>
    </w:hyperlink>
  </w:p>
  <w:p w14:paraId="58D4BF68" w14:textId="0A2B73DE" w:rsidR="008324B8" w:rsidRDefault="008324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FC6C" w14:textId="77777777" w:rsidR="0032278D" w:rsidRDefault="003227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9955" w14:textId="77777777" w:rsidR="003D75DF" w:rsidRDefault="003D75DF" w:rsidP="002B4C7B">
      <w:pPr>
        <w:spacing w:after="0" w:line="240" w:lineRule="auto"/>
      </w:pPr>
      <w:r>
        <w:separator/>
      </w:r>
    </w:p>
  </w:footnote>
  <w:footnote w:type="continuationSeparator" w:id="0">
    <w:p w14:paraId="3AE808B0" w14:textId="77777777" w:rsidR="003D75DF" w:rsidRDefault="003D75DF" w:rsidP="002B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BEE9" w14:textId="77777777" w:rsidR="0032278D" w:rsidRDefault="003227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63FED" w14:textId="77777777" w:rsidR="0032278D" w:rsidRDefault="003227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3F70" w14:textId="77777777" w:rsidR="0032278D" w:rsidRDefault="003227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05F5"/>
    <w:multiLevelType w:val="hybridMultilevel"/>
    <w:tmpl w:val="484C0E6A"/>
    <w:lvl w:ilvl="0" w:tplc="7C5099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33FB0"/>
    <w:multiLevelType w:val="multilevel"/>
    <w:tmpl w:val="157C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F7036"/>
    <w:multiLevelType w:val="hybridMultilevel"/>
    <w:tmpl w:val="A3DE2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1BD0"/>
    <w:multiLevelType w:val="hybridMultilevel"/>
    <w:tmpl w:val="82F0D2A8"/>
    <w:lvl w:ilvl="0" w:tplc="6C8219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77DFF"/>
    <w:multiLevelType w:val="hybridMultilevel"/>
    <w:tmpl w:val="F4BED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57401"/>
    <w:multiLevelType w:val="multilevel"/>
    <w:tmpl w:val="5C88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DF0621"/>
    <w:multiLevelType w:val="hybridMultilevel"/>
    <w:tmpl w:val="909E7976"/>
    <w:lvl w:ilvl="0" w:tplc="4808BC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E54C2"/>
    <w:multiLevelType w:val="hybridMultilevel"/>
    <w:tmpl w:val="4044EE5A"/>
    <w:lvl w:ilvl="0" w:tplc="0896C6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7592">
    <w:abstractNumId w:val="4"/>
  </w:num>
  <w:num w:numId="2" w16cid:durableId="1660573950">
    <w:abstractNumId w:val="0"/>
  </w:num>
  <w:num w:numId="3" w16cid:durableId="2058820596">
    <w:abstractNumId w:val="5"/>
  </w:num>
  <w:num w:numId="4" w16cid:durableId="623080246">
    <w:abstractNumId w:val="1"/>
  </w:num>
  <w:num w:numId="5" w16cid:durableId="1969898434">
    <w:abstractNumId w:val="6"/>
  </w:num>
  <w:num w:numId="6" w16cid:durableId="583608090">
    <w:abstractNumId w:val="2"/>
  </w:num>
  <w:num w:numId="7" w16cid:durableId="275448758">
    <w:abstractNumId w:val="7"/>
  </w:num>
  <w:num w:numId="8" w16cid:durableId="794326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6A"/>
    <w:rsid w:val="00055333"/>
    <w:rsid w:val="000E6694"/>
    <w:rsid w:val="000E6712"/>
    <w:rsid w:val="00127716"/>
    <w:rsid w:val="00187C7A"/>
    <w:rsid w:val="0019306A"/>
    <w:rsid w:val="001A0FD1"/>
    <w:rsid w:val="00210631"/>
    <w:rsid w:val="002210B2"/>
    <w:rsid w:val="002437AB"/>
    <w:rsid w:val="002B2B2A"/>
    <w:rsid w:val="002B4C7B"/>
    <w:rsid w:val="002E5810"/>
    <w:rsid w:val="002E6121"/>
    <w:rsid w:val="0032278D"/>
    <w:rsid w:val="0038125C"/>
    <w:rsid w:val="003D75DF"/>
    <w:rsid w:val="003E2D24"/>
    <w:rsid w:val="003F6A15"/>
    <w:rsid w:val="00404603"/>
    <w:rsid w:val="004A3B4D"/>
    <w:rsid w:val="004C6EC1"/>
    <w:rsid w:val="00511A40"/>
    <w:rsid w:val="00580738"/>
    <w:rsid w:val="006134C6"/>
    <w:rsid w:val="00616A5D"/>
    <w:rsid w:val="00646573"/>
    <w:rsid w:val="0064745A"/>
    <w:rsid w:val="006931CA"/>
    <w:rsid w:val="006D0B9B"/>
    <w:rsid w:val="006E5030"/>
    <w:rsid w:val="007045D2"/>
    <w:rsid w:val="007374F2"/>
    <w:rsid w:val="00757CC0"/>
    <w:rsid w:val="007944AB"/>
    <w:rsid w:val="007D56F0"/>
    <w:rsid w:val="008324B8"/>
    <w:rsid w:val="00833F38"/>
    <w:rsid w:val="00846CDE"/>
    <w:rsid w:val="00850CEA"/>
    <w:rsid w:val="008C0743"/>
    <w:rsid w:val="008C39B9"/>
    <w:rsid w:val="009601AF"/>
    <w:rsid w:val="00983CE7"/>
    <w:rsid w:val="009D657B"/>
    <w:rsid w:val="009F3885"/>
    <w:rsid w:val="009F3BD9"/>
    <w:rsid w:val="00B774F5"/>
    <w:rsid w:val="00BC5F02"/>
    <w:rsid w:val="00BD2B9C"/>
    <w:rsid w:val="00BE6F2D"/>
    <w:rsid w:val="00C20219"/>
    <w:rsid w:val="00C42116"/>
    <w:rsid w:val="00C65D4C"/>
    <w:rsid w:val="00C841E7"/>
    <w:rsid w:val="00CA2FB1"/>
    <w:rsid w:val="00D341A7"/>
    <w:rsid w:val="00E32B47"/>
    <w:rsid w:val="00E46A96"/>
    <w:rsid w:val="00E63C6E"/>
    <w:rsid w:val="00EC5867"/>
    <w:rsid w:val="00ED7550"/>
    <w:rsid w:val="00F308BD"/>
    <w:rsid w:val="00F355C2"/>
    <w:rsid w:val="00F50502"/>
    <w:rsid w:val="00F8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17FD65"/>
  <w15:chartTrackingRefBased/>
  <w15:docId w15:val="{51E2AF86-0185-47D7-88DE-8DFD5184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930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81D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81DBF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Prrafodelista">
    <w:name w:val="List Paragraph"/>
    <w:basedOn w:val="Normal"/>
    <w:uiPriority w:val="34"/>
    <w:qFormat/>
    <w:rsid w:val="00F81D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4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C7B"/>
  </w:style>
  <w:style w:type="paragraph" w:styleId="Piedepgina">
    <w:name w:val="footer"/>
    <w:basedOn w:val="Normal"/>
    <w:link w:val="PiedepginaCar"/>
    <w:uiPriority w:val="99"/>
    <w:unhideWhenUsed/>
    <w:rsid w:val="002B4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C7B"/>
  </w:style>
  <w:style w:type="character" w:styleId="Hipervnculo">
    <w:name w:val="Hyperlink"/>
    <w:basedOn w:val="Fuentedeprrafopredeter"/>
    <w:uiPriority w:val="99"/>
    <w:unhideWhenUsed/>
    <w:rsid w:val="002B4C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4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47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28771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35868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5214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83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11344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944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0526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79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8524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153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2707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lf-dalf@clm.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C88C9F54005C4F988180339FEECD31" ma:contentTypeVersion="13" ma:contentTypeDescription="Crear nuevo documento." ma:contentTypeScope="" ma:versionID="2c06c2576832c939e93cfa860d2e8be2">
  <xsd:schema xmlns:xsd="http://www.w3.org/2001/XMLSchema" xmlns:xs="http://www.w3.org/2001/XMLSchema" xmlns:p="http://schemas.microsoft.com/office/2006/metadata/properties" xmlns:ns2="53794898-5f2b-40c2-8023-aaab18ab55de" xmlns:ns3="857ac3e9-8fc3-475a-9ebb-27574cd41b5d" targetNamespace="http://schemas.microsoft.com/office/2006/metadata/properties" ma:root="true" ma:fieldsID="60f713324e8d52ba247009d17f60bc5a" ns2:_="" ns3:_="">
    <xsd:import namespace="53794898-5f2b-40c2-8023-aaab18ab55de"/>
    <xsd:import namespace="857ac3e9-8fc3-475a-9ebb-27574cd41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94898-5f2b-40c2-8023-aaab18ab5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0944b68-e36c-4e6b-848c-153e694e8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ac3e9-8fc3-475a-9ebb-27574cd41b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a392b2-6035-4300-b942-8f3b08564d2d}" ma:internalName="TaxCatchAll" ma:showField="CatchAllData" ma:web="857ac3e9-8fc3-475a-9ebb-27574cd41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20246-8CB8-4475-8EEF-F95E28478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94898-5f2b-40c2-8023-aaab18ab55de"/>
    <ds:schemaRef ds:uri="857ac3e9-8fc3-475a-9ebb-27574cd41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22CF1-F154-4831-8C80-2581344876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Maxime</dc:creator>
  <cp:keywords/>
  <dc:description/>
  <cp:lastModifiedBy>Antonio Rodríguez</cp:lastModifiedBy>
  <cp:revision>53</cp:revision>
  <dcterms:created xsi:type="dcterms:W3CDTF">2024-02-22T10:40:00Z</dcterms:created>
  <dcterms:modified xsi:type="dcterms:W3CDTF">2025-04-03T06:28:00Z</dcterms:modified>
</cp:coreProperties>
</file>